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FBC4" w14:textId="7C755C48" w:rsidR="006105DD" w:rsidRPr="006105DD" w:rsidRDefault="006105DD" w:rsidP="006105DD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r w:rsidRPr="006105D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       </w:t>
      </w:r>
      <w:bookmarkStart w:id="0" w:name="_Hlk84251464"/>
      <w:r w:rsidRPr="006105D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 w:rsidRPr="006105D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Мемлекеттік басқару жүйесіндегі стратегиялық талдау</w:t>
      </w:r>
      <w:r w:rsidRPr="006105D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6105D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575C6DF6" w14:textId="6DED3DD5" w:rsidR="006105DD" w:rsidRPr="006105DD" w:rsidRDefault="006105DD" w:rsidP="00610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6 қазан</w:t>
      </w:r>
      <w:r w:rsidRPr="006105DD">
        <w:rPr>
          <w:rFonts w:ascii="Times New Roman" w:hAnsi="Times New Roman"/>
          <w:sz w:val="28"/>
          <w:lang w:val="kk-KZ"/>
        </w:rPr>
        <w:t xml:space="preserve"> 2021 жыл      мамандық: </w:t>
      </w:r>
      <w:r>
        <w:rPr>
          <w:rFonts w:ascii="Times New Roman" w:hAnsi="Times New Roman"/>
          <w:sz w:val="28"/>
          <w:lang w:val="kk-KZ"/>
        </w:rPr>
        <w:t>8</w:t>
      </w:r>
      <w:r>
        <w:rPr>
          <w:rFonts w:ascii="Times New Roman" w:hAnsi="Times New Roman"/>
          <w:sz w:val="28"/>
          <w:lang w:val="en-US"/>
        </w:rPr>
        <w:t>D</w:t>
      </w:r>
      <w:r w:rsidRPr="006105DD">
        <w:rPr>
          <w:rFonts w:ascii="Times New Roman" w:hAnsi="Times New Roman"/>
          <w:sz w:val="28"/>
          <w:lang w:val="kk-KZ"/>
        </w:rPr>
        <w:t>0410</w:t>
      </w:r>
      <w:r w:rsidRPr="0064584A">
        <w:rPr>
          <w:rFonts w:ascii="Times New Roman" w:hAnsi="Times New Roman"/>
          <w:sz w:val="28"/>
        </w:rPr>
        <w:t>3</w:t>
      </w:r>
      <w:r w:rsidRPr="006105DD">
        <w:rPr>
          <w:rFonts w:ascii="Times New Roman" w:hAnsi="Times New Roman"/>
          <w:sz w:val="28"/>
          <w:lang w:val="kk-KZ"/>
        </w:rPr>
        <w:t xml:space="preserve">-ГиМУ    </w:t>
      </w:r>
    </w:p>
    <w:p w14:paraId="0FF35574" w14:textId="77777777" w:rsidR="006105DD" w:rsidRPr="006105DD" w:rsidRDefault="006105DD" w:rsidP="00610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 w:rsidRPr="006105DD"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1</w:t>
      </w:r>
    </w:p>
    <w:bookmarkEnd w:id="0"/>
    <w:p w14:paraId="51C4F0F2" w14:textId="48236970" w:rsidR="00F12C76" w:rsidRPr="006105DD" w:rsidRDefault="00F12C76" w:rsidP="006C0B77">
      <w:pPr>
        <w:spacing w:after="0"/>
        <w:ind w:firstLine="709"/>
        <w:jc w:val="both"/>
        <w:rPr>
          <w:lang w:val="kk-KZ"/>
        </w:rPr>
      </w:pPr>
    </w:p>
    <w:p w14:paraId="5CD09A75" w14:textId="3ADEAC73" w:rsidR="006105DD" w:rsidRDefault="006105DD" w:rsidP="006105D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Қазақстан Республикасының ұлттық экономика саласындағы белгілі кәсіпорын негізінде  - ішкі және сыртқы ортасын стратегиялық талда</w:t>
      </w:r>
      <w:r w:rsidR="0064584A">
        <w:rPr>
          <w:rFonts w:ascii="Times New Roman" w:hAnsi="Times New Roman" w:cs="Times New Roman"/>
          <w:b/>
          <w:bCs/>
          <w:sz w:val="24"/>
          <w:szCs w:val="24"/>
          <w:lang w:val="kk-KZ"/>
        </w:rPr>
        <w:t>уды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(кестеде келтірілген факторларды ескеріп) презентация түрінде  дайындап тұжырымдама жасаңыз</w:t>
      </w:r>
    </w:p>
    <w:p w14:paraId="3F94EF3E" w14:textId="0B8A9CC9" w:rsidR="006105DD" w:rsidRDefault="006105DD" w:rsidP="006105D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105DD" w14:paraId="6C3CA3D4" w14:textId="77777777" w:rsidTr="007F2012">
        <w:tc>
          <w:tcPr>
            <w:tcW w:w="9344" w:type="dxa"/>
            <w:gridSpan w:val="2"/>
          </w:tcPr>
          <w:p w14:paraId="4FAAF317" w14:textId="77777777" w:rsidR="006105DD" w:rsidRDefault="006105DD" w:rsidP="007F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Факторлар</w:t>
            </w:r>
          </w:p>
        </w:tc>
      </w:tr>
      <w:tr w:rsidR="006105DD" w14:paraId="4CBEB8AA" w14:textId="77777777" w:rsidTr="007F2012">
        <w:tc>
          <w:tcPr>
            <w:tcW w:w="4672" w:type="dxa"/>
          </w:tcPr>
          <w:p w14:paraId="6D65DA20" w14:textId="77777777" w:rsidR="006105DD" w:rsidRDefault="006105DD" w:rsidP="007F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сыртқы орта</w:t>
            </w:r>
          </w:p>
        </w:tc>
        <w:tc>
          <w:tcPr>
            <w:tcW w:w="4672" w:type="dxa"/>
          </w:tcPr>
          <w:p w14:paraId="776DDCDB" w14:textId="77777777" w:rsidR="006105DD" w:rsidRDefault="006105DD" w:rsidP="007F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ішкі орта</w:t>
            </w:r>
          </w:p>
        </w:tc>
      </w:tr>
      <w:tr w:rsidR="006105DD" w14:paraId="73E16482" w14:textId="77777777" w:rsidTr="007F2012">
        <w:tc>
          <w:tcPr>
            <w:tcW w:w="4672" w:type="dxa"/>
          </w:tcPr>
          <w:p w14:paraId="4BBF3C61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экономикалық</w:t>
            </w:r>
          </w:p>
        </w:tc>
        <w:tc>
          <w:tcPr>
            <w:tcW w:w="4672" w:type="dxa"/>
          </w:tcPr>
          <w:p w14:paraId="027C414A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өндіріс</w:t>
            </w:r>
          </w:p>
        </w:tc>
      </w:tr>
      <w:tr w:rsidR="006105DD" w14:paraId="394990DC" w14:textId="77777777" w:rsidTr="007F2012">
        <w:tc>
          <w:tcPr>
            <w:tcW w:w="4672" w:type="dxa"/>
          </w:tcPr>
          <w:p w14:paraId="28D9CB03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технологиялық</w:t>
            </w:r>
          </w:p>
        </w:tc>
        <w:tc>
          <w:tcPr>
            <w:tcW w:w="4672" w:type="dxa"/>
          </w:tcPr>
          <w:p w14:paraId="464DFF57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маркетинг</w:t>
            </w:r>
          </w:p>
        </w:tc>
      </w:tr>
      <w:tr w:rsidR="006105DD" w14:paraId="580B7803" w14:textId="77777777" w:rsidTr="007F2012">
        <w:tc>
          <w:tcPr>
            <w:tcW w:w="4672" w:type="dxa"/>
          </w:tcPr>
          <w:p w14:paraId="5647231C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саяси</w:t>
            </w:r>
          </w:p>
        </w:tc>
        <w:tc>
          <w:tcPr>
            <w:tcW w:w="4672" w:type="dxa"/>
          </w:tcPr>
          <w:p w14:paraId="021AC530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қаржы</w:t>
            </w:r>
          </w:p>
        </w:tc>
      </w:tr>
      <w:tr w:rsidR="006105DD" w14:paraId="0A2E9726" w14:textId="77777777" w:rsidTr="007F2012">
        <w:tc>
          <w:tcPr>
            <w:tcW w:w="4672" w:type="dxa"/>
          </w:tcPr>
          <w:p w14:paraId="4B07E00F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құқықтық</w:t>
            </w:r>
          </w:p>
        </w:tc>
        <w:tc>
          <w:tcPr>
            <w:tcW w:w="4672" w:type="dxa"/>
          </w:tcPr>
          <w:p w14:paraId="082B8F8C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 құрылымы</w:t>
            </w:r>
          </w:p>
        </w:tc>
      </w:tr>
      <w:tr w:rsidR="006105DD" w14:paraId="3878F6B4" w14:textId="77777777" w:rsidTr="007F2012">
        <w:tc>
          <w:tcPr>
            <w:tcW w:w="4672" w:type="dxa"/>
          </w:tcPr>
          <w:p w14:paraId="38694381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</w:t>
            </w:r>
          </w:p>
        </w:tc>
        <w:tc>
          <w:tcPr>
            <w:tcW w:w="4672" w:type="dxa"/>
          </w:tcPr>
          <w:p w14:paraId="394F7645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Персонал және адамдардың өзара қарым-қатынасы</w:t>
            </w:r>
          </w:p>
        </w:tc>
      </w:tr>
      <w:tr w:rsidR="006105DD" w14:paraId="041E94A4" w14:textId="77777777" w:rsidTr="007F2012">
        <w:tc>
          <w:tcPr>
            <w:tcW w:w="4672" w:type="dxa"/>
          </w:tcPr>
          <w:p w14:paraId="139D35BA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экологиялық</w:t>
            </w:r>
          </w:p>
        </w:tc>
        <w:tc>
          <w:tcPr>
            <w:tcW w:w="4672" w:type="dxa"/>
          </w:tcPr>
          <w:p w14:paraId="1122EE59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105DD" w14:paraId="5F1B8B03" w14:textId="77777777" w:rsidTr="007F2012">
        <w:tc>
          <w:tcPr>
            <w:tcW w:w="4672" w:type="dxa"/>
          </w:tcPr>
          <w:p w14:paraId="243915EC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672" w:type="dxa"/>
          </w:tcPr>
          <w:p w14:paraId="3D0AB702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105DD" w14:paraId="5DB95E66" w14:textId="77777777" w:rsidTr="007F2012">
        <w:tc>
          <w:tcPr>
            <w:tcW w:w="4672" w:type="dxa"/>
          </w:tcPr>
          <w:p w14:paraId="3EB0D046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іскерлік</w:t>
            </w:r>
          </w:p>
        </w:tc>
        <w:tc>
          <w:tcPr>
            <w:tcW w:w="4672" w:type="dxa"/>
          </w:tcPr>
          <w:p w14:paraId="2032F3A2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тәжірибе</w:t>
            </w:r>
          </w:p>
        </w:tc>
      </w:tr>
      <w:tr w:rsidR="006105DD" w14:paraId="2DBAB0EA" w14:textId="77777777" w:rsidTr="007F2012">
        <w:tc>
          <w:tcPr>
            <w:tcW w:w="4672" w:type="dxa"/>
          </w:tcPr>
          <w:p w14:paraId="2B675303" w14:textId="1D0029A4" w:rsidR="006105DD" w:rsidRDefault="0064584A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6105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әсіби жиналыстар</w:t>
            </w:r>
          </w:p>
        </w:tc>
        <w:tc>
          <w:tcPr>
            <w:tcW w:w="4672" w:type="dxa"/>
          </w:tcPr>
          <w:p w14:paraId="35E85968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іскерлік есептер</w:t>
            </w:r>
          </w:p>
        </w:tc>
      </w:tr>
      <w:tr w:rsidR="006105DD" w14:paraId="4415E587" w14:textId="77777777" w:rsidTr="007F2012">
        <w:tc>
          <w:tcPr>
            <w:tcW w:w="4672" w:type="dxa"/>
          </w:tcPr>
          <w:p w14:paraId="6E21DB72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салааралық конференциялар</w:t>
            </w:r>
          </w:p>
        </w:tc>
        <w:tc>
          <w:tcPr>
            <w:tcW w:w="4672" w:type="dxa"/>
          </w:tcPr>
          <w:p w14:paraId="23EC8779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жазбаша мәліметтер</w:t>
            </w:r>
          </w:p>
        </w:tc>
      </w:tr>
      <w:tr w:rsidR="006105DD" w14:paraId="51B3A38E" w14:textId="77777777" w:rsidTr="007F2012">
        <w:tc>
          <w:tcPr>
            <w:tcW w:w="4672" w:type="dxa"/>
          </w:tcPr>
          <w:p w14:paraId="17134B34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директорлар кеңесінің мүшелері</w:t>
            </w:r>
          </w:p>
        </w:tc>
        <w:tc>
          <w:tcPr>
            <w:tcW w:w="4672" w:type="dxa"/>
          </w:tcPr>
          <w:p w14:paraId="5A38D797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жұмысшылар біліктілігі</w:t>
            </w:r>
          </w:p>
        </w:tc>
      </w:tr>
      <w:tr w:rsidR="006105DD" w14:paraId="577E2DBD" w14:textId="77777777" w:rsidTr="007F2012">
        <w:tc>
          <w:tcPr>
            <w:tcW w:w="4672" w:type="dxa"/>
          </w:tcPr>
          <w:p w14:paraId="73966768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әріптестер</w:t>
            </w:r>
          </w:p>
        </w:tc>
        <w:tc>
          <w:tcPr>
            <w:tcW w:w="4672" w:type="dxa"/>
          </w:tcPr>
          <w:p w14:paraId="6C0A0567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біліктілігін арттыру курстары</w:t>
            </w:r>
          </w:p>
        </w:tc>
      </w:tr>
      <w:tr w:rsidR="006105DD" w14:paraId="14552D81" w14:textId="77777777" w:rsidTr="007F2012">
        <w:tc>
          <w:tcPr>
            <w:tcW w:w="4672" w:type="dxa"/>
          </w:tcPr>
          <w:p w14:paraId="1EAD861A" w14:textId="77777777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бәсекелестер</w:t>
            </w:r>
          </w:p>
        </w:tc>
        <w:tc>
          <w:tcPr>
            <w:tcW w:w="4672" w:type="dxa"/>
          </w:tcPr>
          <w:p w14:paraId="01FE5024" w14:textId="7760CA42" w:rsidR="006105DD" w:rsidRDefault="006105DD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заманауи техника</w:t>
            </w:r>
            <w:r w:rsidR="006458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мен технология</w:t>
            </w:r>
          </w:p>
        </w:tc>
      </w:tr>
      <w:tr w:rsidR="0064584A" w14:paraId="6B95D9E3" w14:textId="77777777" w:rsidTr="007F2012">
        <w:tc>
          <w:tcPr>
            <w:tcW w:w="4672" w:type="dxa"/>
          </w:tcPr>
          <w:p w14:paraId="127EB4BD" w14:textId="4C4230DD" w:rsidR="0064584A" w:rsidRDefault="0064584A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басқалар</w:t>
            </w:r>
          </w:p>
        </w:tc>
        <w:tc>
          <w:tcPr>
            <w:tcW w:w="4672" w:type="dxa"/>
          </w:tcPr>
          <w:p w14:paraId="21E865CB" w14:textId="014DED94" w:rsidR="0064584A" w:rsidRDefault="0064584A" w:rsidP="007F20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басқалар</w:t>
            </w:r>
          </w:p>
        </w:tc>
      </w:tr>
    </w:tbl>
    <w:p w14:paraId="0C188A2B" w14:textId="78A29D90" w:rsidR="006105DD" w:rsidRPr="006105DD" w:rsidRDefault="006105DD" w:rsidP="006105DD">
      <w:pPr>
        <w:tabs>
          <w:tab w:val="left" w:pos="1095"/>
        </w:tabs>
      </w:pPr>
    </w:p>
    <w:sectPr w:rsidR="006105DD" w:rsidRPr="006105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4F"/>
    <w:rsid w:val="005C6F4F"/>
    <w:rsid w:val="006105DD"/>
    <w:rsid w:val="0064584A"/>
    <w:rsid w:val="006C0B77"/>
    <w:rsid w:val="006F1C3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09E0"/>
  <w15:chartTrackingRefBased/>
  <w15:docId w15:val="{713D25BB-0DEC-4431-A204-0C82D241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5D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61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0305-6353-479A-8B39-DA943AE5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2021-10-05T13:07:00Z</dcterms:created>
  <dcterms:modified xsi:type="dcterms:W3CDTF">2021-10-05T13:27:00Z</dcterms:modified>
</cp:coreProperties>
</file>